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183031" w14:paraId="541DC414" w14:textId="77777777" w:rsidTr="00C4309E">
        <w:tc>
          <w:tcPr>
            <w:tcW w:w="10485" w:type="dxa"/>
            <w:gridSpan w:val="2"/>
          </w:tcPr>
          <w:p w14:paraId="490D71B5" w14:textId="77777777" w:rsidR="00183031" w:rsidRPr="00CA4CFB" w:rsidRDefault="00183031" w:rsidP="00CF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Name and Class</w:t>
            </w:r>
          </w:p>
          <w:p w14:paraId="2994FF95" w14:textId="7EB8F9F2" w:rsidR="00183031" w:rsidRDefault="00183031" w:rsidP="00CF7947">
            <w:bookmarkStart w:id="0" w:name="_GoBack"/>
            <w:bookmarkEnd w:id="0"/>
          </w:p>
        </w:tc>
      </w:tr>
      <w:tr w:rsidR="00183031" w14:paraId="280D7915" w14:textId="77777777" w:rsidTr="00CF7947">
        <w:tc>
          <w:tcPr>
            <w:tcW w:w="3539" w:type="dxa"/>
          </w:tcPr>
          <w:p w14:paraId="5FE0CF05" w14:textId="4515AED4" w:rsidR="00183031" w:rsidRPr="00CA4CFB" w:rsidRDefault="00183031" w:rsidP="00CF7947">
            <w:pPr>
              <w:rPr>
                <w:sz w:val="28"/>
                <w:szCs w:val="28"/>
              </w:rPr>
            </w:pPr>
            <w:r w:rsidRPr="00CA4CFB">
              <w:rPr>
                <w:sz w:val="28"/>
                <w:szCs w:val="28"/>
              </w:rPr>
              <w:t xml:space="preserve">Name of the </w:t>
            </w:r>
            <w:r>
              <w:rPr>
                <w:sz w:val="28"/>
                <w:szCs w:val="28"/>
              </w:rPr>
              <w:t>relative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6946" w:type="dxa"/>
          </w:tcPr>
          <w:p w14:paraId="4E72E023" w14:textId="32C6CEAD" w:rsidR="00183031" w:rsidRPr="0072626C" w:rsidRDefault="00CD0F27" w:rsidP="00CF7947">
            <w:pPr>
              <w:rPr>
                <w:sz w:val="28"/>
                <w:szCs w:val="28"/>
              </w:rPr>
            </w:pPr>
            <w:r w:rsidRPr="0072626C">
              <w:rPr>
                <w:sz w:val="28"/>
                <w:szCs w:val="28"/>
              </w:rPr>
              <w:t xml:space="preserve">Charlotte le </w:t>
            </w:r>
            <w:proofErr w:type="spellStart"/>
            <w:r w:rsidRPr="0072626C">
              <w:rPr>
                <w:sz w:val="28"/>
                <w:szCs w:val="28"/>
              </w:rPr>
              <w:t>Gallis</w:t>
            </w:r>
            <w:proofErr w:type="spellEnd"/>
          </w:p>
        </w:tc>
      </w:tr>
      <w:tr w:rsidR="00183031" w14:paraId="6B262D91" w14:textId="77777777" w:rsidTr="00CF7947">
        <w:tc>
          <w:tcPr>
            <w:tcW w:w="3539" w:type="dxa"/>
          </w:tcPr>
          <w:p w14:paraId="14F82203" w14:textId="77777777" w:rsidR="00183031" w:rsidRPr="00CA4CFB" w:rsidRDefault="00183031" w:rsidP="00CF7947">
            <w:pPr>
              <w:rPr>
                <w:sz w:val="28"/>
                <w:szCs w:val="28"/>
              </w:rPr>
            </w:pPr>
            <w:r w:rsidRPr="00CA4CFB">
              <w:rPr>
                <w:sz w:val="28"/>
                <w:szCs w:val="28"/>
              </w:rPr>
              <w:t>Relation to you</w:t>
            </w:r>
          </w:p>
        </w:tc>
        <w:tc>
          <w:tcPr>
            <w:tcW w:w="6946" w:type="dxa"/>
          </w:tcPr>
          <w:p w14:paraId="0E3D9267" w14:textId="2C60E86D" w:rsidR="00183031" w:rsidRPr="0072626C" w:rsidRDefault="00334E45" w:rsidP="00CF7947">
            <w:pPr>
              <w:rPr>
                <w:sz w:val="28"/>
                <w:szCs w:val="28"/>
              </w:rPr>
            </w:pPr>
            <w:r w:rsidRPr="0072626C">
              <w:rPr>
                <w:sz w:val="28"/>
                <w:szCs w:val="28"/>
              </w:rPr>
              <w:t>Great Aunt</w:t>
            </w:r>
            <w:r w:rsidR="00183031" w:rsidRPr="0072626C">
              <w:rPr>
                <w:sz w:val="28"/>
                <w:szCs w:val="28"/>
              </w:rPr>
              <w:br/>
            </w:r>
          </w:p>
        </w:tc>
      </w:tr>
      <w:tr w:rsidR="00183031" w14:paraId="1B6FB5C5" w14:textId="77777777" w:rsidTr="00CF7947">
        <w:tc>
          <w:tcPr>
            <w:tcW w:w="3539" w:type="dxa"/>
          </w:tcPr>
          <w:p w14:paraId="32AEFDB3" w14:textId="77777777" w:rsidR="00183031" w:rsidRPr="00CA4CFB" w:rsidRDefault="00183031" w:rsidP="00CF7947">
            <w:pPr>
              <w:rPr>
                <w:sz w:val="28"/>
                <w:szCs w:val="28"/>
              </w:rPr>
            </w:pPr>
            <w:r w:rsidRPr="00CA4CFB">
              <w:rPr>
                <w:sz w:val="28"/>
                <w:szCs w:val="28"/>
              </w:rPr>
              <w:t>Military Regiment / Service</w:t>
            </w:r>
          </w:p>
        </w:tc>
        <w:tc>
          <w:tcPr>
            <w:tcW w:w="6946" w:type="dxa"/>
          </w:tcPr>
          <w:p w14:paraId="7E4796C3" w14:textId="265D51A4" w:rsidR="00183031" w:rsidRPr="0072626C" w:rsidRDefault="00334E45" w:rsidP="00CF7947">
            <w:pPr>
              <w:rPr>
                <w:sz w:val="28"/>
                <w:szCs w:val="28"/>
              </w:rPr>
            </w:pPr>
            <w:r w:rsidRPr="0072626C">
              <w:rPr>
                <w:sz w:val="28"/>
                <w:szCs w:val="28"/>
              </w:rPr>
              <w:t>New Zealand Army Nursing Corps</w:t>
            </w:r>
            <w:r w:rsidR="00183031" w:rsidRPr="0072626C">
              <w:rPr>
                <w:sz w:val="28"/>
                <w:szCs w:val="28"/>
              </w:rPr>
              <w:br/>
            </w:r>
          </w:p>
        </w:tc>
      </w:tr>
      <w:tr w:rsidR="00183031" w14:paraId="2CE8E727" w14:textId="77777777" w:rsidTr="00CF7947">
        <w:tc>
          <w:tcPr>
            <w:tcW w:w="3539" w:type="dxa"/>
          </w:tcPr>
          <w:p w14:paraId="279D1505" w14:textId="77777777" w:rsidR="00183031" w:rsidRPr="00CA4CFB" w:rsidRDefault="00183031" w:rsidP="00CF7947">
            <w:pPr>
              <w:rPr>
                <w:sz w:val="28"/>
                <w:szCs w:val="28"/>
              </w:rPr>
            </w:pPr>
            <w:r w:rsidRPr="00CA4CFB">
              <w:rPr>
                <w:sz w:val="28"/>
                <w:szCs w:val="28"/>
              </w:rPr>
              <w:t>Home front location</w:t>
            </w:r>
          </w:p>
        </w:tc>
        <w:tc>
          <w:tcPr>
            <w:tcW w:w="6946" w:type="dxa"/>
          </w:tcPr>
          <w:p w14:paraId="503C1B1C" w14:textId="39F4C867" w:rsidR="00183031" w:rsidRPr="0072626C" w:rsidRDefault="0072626C" w:rsidP="00CF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  <w:tr w:rsidR="00183031" w14:paraId="5F979B95" w14:textId="77777777" w:rsidTr="00CF7947">
        <w:tc>
          <w:tcPr>
            <w:tcW w:w="3539" w:type="dxa"/>
          </w:tcPr>
          <w:p w14:paraId="7DF87ECF" w14:textId="77777777" w:rsidR="00183031" w:rsidRPr="00CA4CFB" w:rsidRDefault="00183031" w:rsidP="00CF7947">
            <w:pPr>
              <w:rPr>
                <w:sz w:val="28"/>
                <w:szCs w:val="28"/>
              </w:rPr>
            </w:pPr>
            <w:r w:rsidRPr="00CA4CFB">
              <w:rPr>
                <w:sz w:val="28"/>
                <w:szCs w:val="28"/>
              </w:rPr>
              <w:t>Date of birth</w:t>
            </w:r>
          </w:p>
        </w:tc>
        <w:tc>
          <w:tcPr>
            <w:tcW w:w="6946" w:type="dxa"/>
          </w:tcPr>
          <w:p w14:paraId="4125BB84" w14:textId="37EF0648" w:rsidR="00183031" w:rsidRPr="0072626C" w:rsidRDefault="00AA79BF" w:rsidP="00CF7947">
            <w:pPr>
              <w:rPr>
                <w:sz w:val="28"/>
                <w:szCs w:val="28"/>
              </w:rPr>
            </w:pPr>
            <w:r w:rsidRPr="0072626C">
              <w:rPr>
                <w:sz w:val="28"/>
                <w:szCs w:val="28"/>
              </w:rPr>
              <w:t>1881</w:t>
            </w:r>
            <w:r w:rsidR="00183031" w:rsidRPr="0072626C">
              <w:rPr>
                <w:sz w:val="28"/>
                <w:szCs w:val="28"/>
              </w:rPr>
              <w:br/>
            </w:r>
          </w:p>
        </w:tc>
      </w:tr>
      <w:tr w:rsidR="00183031" w14:paraId="537FC4C3" w14:textId="77777777" w:rsidTr="00CF7947">
        <w:tc>
          <w:tcPr>
            <w:tcW w:w="3539" w:type="dxa"/>
          </w:tcPr>
          <w:p w14:paraId="56387ACB" w14:textId="77777777" w:rsidR="00183031" w:rsidRPr="00CA4CFB" w:rsidRDefault="00183031" w:rsidP="00CF7947">
            <w:pPr>
              <w:rPr>
                <w:sz w:val="28"/>
                <w:szCs w:val="28"/>
              </w:rPr>
            </w:pPr>
            <w:r w:rsidRPr="00CA4CFB">
              <w:rPr>
                <w:sz w:val="28"/>
                <w:szCs w:val="28"/>
              </w:rPr>
              <w:t>Place of birth</w:t>
            </w:r>
          </w:p>
        </w:tc>
        <w:tc>
          <w:tcPr>
            <w:tcW w:w="6946" w:type="dxa"/>
          </w:tcPr>
          <w:p w14:paraId="4FCBAB84" w14:textId="44867C53" w:rsidR="00183031" w:rsidRPr="0072626C" w:rsidRDefault="00AA79BF" w:rsidP="00CF7947">
            <w:pPr>
              <w:rPr>
                <w:sz w:val="28"/>
                <w:szCs w:val="28"/>
              </w:rPr>
            </w:pPr>
            <w:r w:rsidRPr="0072626C">
              <w:rPr>
                <w:sz w:val="28"/>
                <w:szCs w:val="28"/>
              </w:rPr>
              <w:t>North Island, New Zealand</w:t>
            </w:r>
            <w:r w:rsidR="00183031" w:rsidRPr="0072626C">
              <w:rPr>
                <w:sz w:val="28"/>
                <w:szCs w:val="28"/>
              </w:rPr>
              <w:br/>
            </w:r>
          </w:p>
        </w:tc>
      </w:tr>
      <w:tr w:rsidR="00183031" w14:paraId="6068324F" w14:textId="77777777" w:rsidTr="00CF7947">
        <w:tc>
          <w:tcPr>
            <w:tcW w:w="3539" w:type="dxa"/>
          </w:tcPr>
          <w:p w14:paraId="67AC5690" w14:textId="77777777" w:rsidR="00183031" w:rsidRPr="00CA4CFB" w:rsidRDefault="00183031" w:rsidP="00CF7947">
            <w:pPr>
              <w:rPr>
                <w:sz w:val="28"/>
                <w:szCs w:val="28"/>
              </w:rPr>
            </w:pPr>
            <w:r w:rsidRPr="00CA4CFB">
              <w:rPr>
                <w:sz w:val="28"/>
                <w:szCs w:val="28"/>
              </w:rPr>
              <w:t>Name of Husband or wife</w:t>
            </w:r>
          </w:p>
        </w:tc>
        <w:tc>
          <w:tcPr>
            <w:tcW w:w="6946" w:type="dxa"/>
          </w:tcPr>
          <w:p w14:paraId="5981B777" w14:textId="05186A86" w:rsidR="00183031" w:rsidRPr="0072626C" w:rsidRDefault="00AA79BF" w:rsidP="00CF7947">
            <w:pPr>
              <w:rPr>
                <w:sz w:val="28"/>
                <w:szCs w:val="28"/>
              </w:rPr>
            </w:pPr>
            <w:r w:rsidRPr="0072626C">
              <w:rPr>
                <w:sz w:val="28"/>
                <w:szCs w:val="28"/>
              </w:rPr>
              <w:t>Charles</w:t>
            </w:r>
            <w:r w:rsidR="00183031" w:rsidRPr="0072626C">
              <w:rPr>
                <w:sz w:val="28"/>
                <w:szCs w:val="28"/>
              </w:rPr>
              <w:br/>
            </w:r>
          </w:p>
        </w:tc>
      </w:tr>
      <w:tr w:rsidR="00183031" w14:paraId="08B49442" w14:textId="77777777" w:rsidTr="00CF7947">
        <w:tc>
          <w:tcPr>
            <w:tcW w:w="3539" w:type="dxa"/>
          </w:tcPr>
          <w:p w14:paraId="185EF7FD" w14:textId="77777777" w:rsidR="00183031" w:rsidRPr="00CA4CFB" w:rsidRDefault="00183031" w:rsidP="00CF7947">
            <w:pPr>
              <w:rPr>
                <w:sz w:val="28"/>
                <w:szCs w:val="28"/>
              </w:rPr>
            </w:pPr>
            <w:r w:rsidRPr="00CA4CFB">
              <w:rPr>
                <w:sz w:val="28"/>
                <w:szCs w:val="28"/>
              </w:rPr>
              <w:t>Names of children</w:t>
            </w:r>
          </w:p>
        </w:tc>
        <w:tc>
          <w:tcPr>
            <w:tcW w:w="6946" w:type="dxa"/>
          </w:tcPr>
          <w:p w14:paraId="0E5C5EFC" w14:textId="5AF0C5C1" w:rsidR="00183031" w:rsidRPr="0072626C" w:rsidRDefault="00AA79BF" w:rsidP="00CF7947">
            <w:pPr>
              <w:rPr>
                <w:sz w:val="28"/>
                <w:szCs w:val="28"/>
              </w:rPr>
            </w:pPr>
            <w:r w:rsidRPr="0072626C">
              <w:rPr>
                <w:sz w:val="28"/>
                <w:szCs w:val="28"/>
              </w:rPr>
              <w:t>Charles and Anne</w:t>
            </w:r>
            <w:r w:rsidR="00183031" w:rsidRPr="0072626C">
              <w:rPr>
                <w:sz w:val="28"/>
                <w:szCs w:val="28"/>
              </w:rPr>
              <w:br/>
            </w:r>
          </w:p>
        </w:tc>
      </w:tr>
      <w:tr w:rsidR="00183031" w14:paraId="4E7254FE" w14:textId="77777777" w:rsidTr="00134CDC">
        <w:trPr>
          <w:trHeight w:val="713"/>
        </w:trPr>
        <w:tc>
          <w:tcPr>
            <w:tcW w:w="3539" w:type="dxa"/>
          </w:tcPr>
          <w:p w14:paraId="12A86FFC" w14:textId="0803B352" w:rsidR="00183031" w:rsidRPr="00CA4CFB" w:rsidRDefault="00183031" w:rsidP="00CF7947">
            <w:pPr>
              <w:rPr>
                <w:sz w:val="28"/>
                <w:szCs w:val="28"/>
              </w:rPr>
            </w:pPr>
            <w:r w:rsidRPr="00CA4CFB">
              <w:rPr>
                <w:sz w:val="28"/>
                <w:szCs w:val="28"/>
              </w:rPr>
              <w:t>Rank</w:t>
            </w:r>
          </w:p>
        </w:tc>
        <w:tc>
          <w:tcPr>
            <w:tcW w:w="6946" w:type="dxa"/>
          </w:tcPr>
          <w:p w14:paraId="62DCDF60" w14:textId="45884A6C" w:rsidR="00183031" w:rsidRPr="0072626C" w:rsidRDefault="00AA79BF" w:rsidP="00CF7947">
            <w:pPr>
              <w:rPr>
                <w:sz w:val="28"/>
                <w:szCs w:val="28"/>
              </w:rPr>
            </w:pPr>
            <w:r w:rsidRPr="0072626C">
              <w:rPr>
                <w:sz w:val="28"/>
                <w:szCs w:val="28"/>
              </w:rPr>
              <w:t>Sister</w:t>
            </w:r>
          </w:p>
        </w:tc>
      </w:tr>
      <w:tr w:rsidR="00183031" w14:paraId="60AD6BC2" w14:textId="77777777" w:rsidTr="00CF7947">
        <w:tc>
          <w:tcPr>
            <w:tcW w:w="3539" w:type="dxa"/>
          </w:tcPr>
          <w:p w14:paraId="13337C6D" w14:textId="77777777" w:rsidR="00183031" w:rsidRPr="00CA4CFB" w:rsidRDefault="00183031" w:rsidP="00CF7947">
            <w:pPr>
              <w:rPr>
                <w:sz w:val="28"/>
                <w:szCs w:val="28"/>
              </w:rPr>
            </w:pPr>
            <w:r w:rsidRPr="00CA4CFB">
              <w:rPr>
                <w:sz w:val="28"/>
                <w:szCs w:val="28"/>
              </w:rPr>
              <w:t>Service Number</w:t>
            </w:r>
          </w:p>
        </w:tc>
        <w:tc>
          <w:tcPr>
            <w:tcW w:w="6946" w:type="dxa"/>
          </w:tcPr>
          <w:p w14:paraId="39392782" w14:textId="39268A3F" w:rsidR="00183031" w:rsidRPr="0072626C" w:rsidRDefault="00EB42B8" w:rsidP="00CF7947">
            <w:pPr>
              <w:rPr>
                <w:sz w:val="28"/>
                <w:szCs w:val="28"/>
              </w:rPr>
            </w:pPr>
            <w:r w:rsidRPr="0072626C">
              <w:rPr>
                <w:sz w:val="28"/>
                <w:szCs w:val="28"/>
              </w:rPr>
              <w:t>22137</w:t>
            </w:r>
            <w:r w:rsidR="00183031" w:rsidRPr="0072626C">
              <w:rPr>
                <w:sz w:val="28"/>
                <w:szCs w:val="28"/>
              </w:rPr>
              <w:br/>
            </w:r>
          </w:p>
        </w:tc>
      </w:tr>
      <w:tr w:rsidR="00183031" w14:paraId="21D81D22" w14:textId="77777777" w:rsidTr="00CF7947">
        <w:tc>
          <w:tcPr>
            <w:tcW w:w="3539" w:type="dxa"/>
          </w:tcPr>
          <w:p w14:paraId="780BE0E4" w14:textId="77777777" w:rsidR="00183031" w:rsidRPr="00CA4CFB" w:rsidRDefault="00183031" w:rsidP="00CF7947">
            <w:pPr>
              <w:rPr>
                <w:sz w:val="28"/>
                <w:szCs w:val="28"/>
              </w:rPr>
            </w:pPr>
            <w:r w:rsidRPr="00CA4CFB">
              <w:rPr>
                <w:sz w:val="28"/>
                <w:szCs w:val="28"/>
              </w:rPr>
              <w:t>Awards or medals</w:t>
            </w:r>
          </w:p>
        </w:tc>
        <w:tc>
          <w:tcPr>
            <w:tcW w:w="6946" w:type="dxa"/>
          </w:tcPr>
          <w:p w14:paraId="7ABF8ED9" w14:textId="3B6DCE3D" w:rsidR="00183031" w:rsidRPr="0072626C" w:rsidRDefault="00EB42B8" w:rsidP="00CF7947">
            <w:pPr>
              <w:rPr>
                <w:sz w:val="28"/>
                <w:szCs w:val="28"/>
              </w:rPr>
            </w:pPr>
            <w:r w:rsidRPr="0072626C">
              <w:rPr>
                <w:sz w:val="28"/>
                <w:szCs w:val="28"/>
              </w:rPr>
              <w:t>British War Medal, Victory Medal</w:t>
            </w:r>
            <w:r w:rsidR="00183031" w:rsidRPr="0072626C">
              <w:rPr>
                <w:sz w:val="28"/>
                <w:szCs w:val="28"/>
              </w:rPr>
              <w:br/>
            </w:r>
          </w:p>
        </w:tc>
      </w:tr>
      <w:tr w:rsidR="00183031" w14:paraId="538EFA7E" w14:textId="77777777" w:rsidTr="00CF7947">
        <w:tc>
          <w:tcPr>
            <w:tcW w:w="3539" w:type="dxa"/>
          </w:tcPr>
          <w:p w14:paraId="7AE27664" w14:textId="115661DB" w:rsidR="00183031" w:rsidRPr="00CA4CFB" w:rsidRDefault="00183031" w:rsidP="00CF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death</w:t>
            </w:r>
            <w:r w:rsidR="00E679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14:paraId="5CE4E0C0" w14:textId="1959B3A6" w:rsidR="00183031" w:rsidRPr="0072626C" w:rsidRDefault="00F67ACD" w:rsidP="00CF7947">
            <w:pPr>
              <w:rPr>
                <w:sz w:val="28"/>
                <w:szCs w:val="28"/>
              </w:rPr>
            </w:pPr>
            <w:r w:rsidRPr="0072626C">
              <w:rPr>
                <w:sz w:val="28"/>
                <w:szCs w:val="28"/>
              </w:rPr>
              <w:t>1956</w:t>
            </w:r>
          </w:p>
        </w:tc>
      </w:tr>
      <w:tr w:rsidR="00183031" w14:paraId="5DC294DE" w14:textId="77777777" w:rsidTr="00CF7947">
        <w:tc>
          <w:tcPr>
            <w:tcW w:w="10485" w:type="dxa"/>
            <w:gridSpan w:val="2"/>
          </w:tcPr>
          <w:p w14:paraId="2F2C9E53" w14:textId="09DD670A" w:rsidR="00183031" w:rsidRDefault="00AD3F42" w:rsidP="00CF7947"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B348EC3" wp14:editId="60551359">
                  <wp:simplePos x="0" y="0"/>
                  <wp:positionH relativeFrom="column">
                    <wp:posOffset>2536825</wp:posOffset>
                  </wp:positionH>
                  <wp:positionV relativeFrom="paragraph">
                    <wp:posOffset>514724</wp:posOffset>
                  </wp:positionV>
                  <wp:extent cx="3876675" cy="2043430"/>
                  <wp:effectExtent l="0" t="0" r="952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675" cy="204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7E81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69AD3A4" wp14:editId="02723FD4">
                  <wp:simplePos x="0" y="0"/>
                  <wp:positionH relativeFrom="column">
                    <wp:posOffset>143062</wp:posOffset>
                  </wp:positionH>
                  <wp:positionV relativeFrom="paragraph">
                    <wp:posOffset>514798</wp:posOffset>
                  </wp:positionV>
                  <wp:extent cx="2286000" cy="334327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334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79CB" w:rsidRPr="00CA4CFB">
              <w:rPr>
                <w:sz w:val="28"/>
                <w:szCs w:val="28"/>
              </w:rPr>
              <w:t>Photograph or image</w:t>
            </w:r>
            <w:r w:rsidR="00E679CB" w:rsidRPr="00CA4CFB">
              <w:rPr>
                <w:sz w:val="28"/>
                <w:szCs w:val="28"/>
              </w:rPr>
              <w:t xml:space="preserve"> </w:t>
            </w:r>
            <w:r w:rsidR="00183031" w:rsidRPr="00CA4CFB">
              <w:rPr>
                <w:sz w:val="28"/>
                <w:szCs w:val="28"/>
              </w:rPr>
              <w:br/>
            </w:r>
            <w:r w:rsidR="00183031" w:rsidRPr="00CA4CFB">
              <w:rPr>
                <w:sz w:val="28"/>
                <w:szCs w:val="28"/>
              </w:rPr>
              <w:br/>
            </w:r>
            <w:r w:rsidR="00183031" w:rsidRPr="00CA4CFB">
              <w:rPr>
                <w:sz w:val="28"/>
                <w:szCs w:val="28"/>
              </w:rPr>
              <w:br/>
            </w:r>
            <w:r w:rsidR="00183031" w:rsidRPr="00CA4CFB">
              <w:rPr>
                <w:sz w:val="28"/>
                <w:szCs w:val="28"/>
              </w:rPr>
              <w:br/>
            </w:r>
            <w:r w:rsidR="00183031" w:rsidRPr="00CA4CFB">
              <w:rPr>
                <w:sz w:val="28"/>
                <w:szCs w:val="28"/>
              </w:rPr>
              <w:br/>
            </w:r>
            <w:r w:rsidR="00183031" w:rsidRPr="00CA4CFB">
              <w:rPr>
                <w:sz w:val="28"/>
                <w:szCs w:val="28"/>
              </w:rPr>
              <w:br/>
            </w:r>
            <w:r w:rsidR="00183031" w:rsidRPr="00CA4CFB">
              <w:rPr>
                <w:sz w:val="28"/>
                <w:szCs w:val="28"/>
              </w:rPr>
              <w:br/>
            </w:r>
          </w:p>
        </w:tc>
      </w:tr>
      <w:tr w:rsidR="00183031" w14:paraId="048F84E3" w14:textId="77777777" w:rsidTr="00CF7947">
        <w:tc>
          <w:tcPr>
            <w:tcW w:w="10485" w:type="dxa"/>
            <w:gridSpan w:val="2"/>
          </w:tcPr>
          <w:p w14:paraId="0CD5E3C4" w14:textId="256CC103" w:rsidR="00183031" w:rsidRDefault="00E679CB" w:rsidP="00CF7947">
            <w:r w:rsidRPr="00CA4CFB">
              <w:rPr>
                <w:sz w:val="28"/>
                <w:szCs w:val="28"/>
              </w:rPr>
              <w:t>Details of service</w:t>
            </w:r>
            <w:r w:rsidR="00AD3F42">
              <w:rPr>
                <w:sz w:val="28"/>
                <w:szCs w:val="28"/>
              </w:rPr>
              <w:br/>
            </w:r>
            <w:r w:rsidR="000A2DF8">
              <w:rPr>
                <w:sz w:val="28"/>
                <w:szCs w:val="28"/>
              </w:rPr>
              <w:t xml:space="preserve">Lottie was </w:t>
            </w:r>
            <w:r w:rsidR="00764408">
              <w:rPr>
                <w:sz w:val="28"/>
                <w:szCs w:val="28"/>
              </w:rPr>
              <w:t xml:space="preserve">on the nursing staff at Auckland Public Hospital when war broke our </w:t>
            </w:r>
            <w:r w:rsidR="00045231">
              <w:rPr>
                <w:sz w:val="28"/>
                <w:szCs w:val="28"/>
              </w:rPr>
              <w:t xml:space="preserve">and was chosen in June 1915 to serve overseas. She was posted to the hospital ship </w:t>
            </w:r>
            <w:proofErr w:type="spellStart"/>
            <w:r w:rsidR="00045231">
              <w:rPr>
                <w:sz w:val="28"/>
                <w:szCs w:val="28"/>
              </w:rPr>
              <w:t>Maheno</w:t>
            </w:r>
            <w:proofErr w:type="spellEnd"/>
            <w:r w:rsidR="00045231">
              <w:rPr>
                <w:sz w:val="28"/>
                <w:szCs w:val="28"/>
              </w:rPr>
              <w:t xml:space="preserve"> which </w:t>
            </w:r>
            <w:r w:rsidR="002A2E28">
              <w:rPr>
                <w:sz w:val="28"/>
                <w:szCs w:val="28"/>
              </w:rPr>
              <w:t>transported sick and wounded soldiers away from the Gal</w:t>
            </w:r>
            <w:r w:rsidR="00AE30C6">
              <w:rPr>
                <w:sz w:val="28"/>
                <w:szCs w:val="28"/>
              </w:rPr>
              <w:t>l</w:t>
            </w:r>
            <w:r w:rsidR="002A2E28">
              <w:rPr>
                <w:sz w:val="28"/>
                <w:szCs w:val="28"/>
              </w:rPr>
              <w:t xml:space="preserve">ipoli </w:t>
            </w:r>
            <w:r w:rsidR="00AE30C6">
              <w:rPr>
                <w:sz w:val="28"/>
                <w:szCs w:val="28"/>
              </w:rPr>
              <w:t>peninsular</w:t>
            </w:r>
            <w:r w:rsidR="002A2E28">
              <w:rPr>
                <w:sz w:val="28"/>
                <w:szCs w:val="28"/>
              </w:rPr>
              <w:t>.</w:t>
            </w:r>
            <w:r w:rsidR="00D123D1">
              <w:rPr>
                <w:sz w:val="28"/>
                <w:szCs w:val="28"/>
              </w:rPr>
              <w:t xml:space="preserve"> Sailing between Gallipoli and hospitals in Greece, Egypt, Malta and England, Lottie endured </w:t>
            </w:r>
            <w:r w:rsidR="00AE30C6">
              <w:rPr>
                <w:sz w:val="28"/>
                <w:szCs w:val="28"/>
              </w:rPr>
              <w:t>what she called ‘terrible clean ups’ while caring for the men wounded during the battle.</w:t>
            </w:r>
            <w:r w:rsidR="00682A84">
              <w:rPr>
                <w:sz w:val="28"/>
                <w:szCs w:val="28"/>
              </w:rPr>
              <w:br/>
            </w:r>
            <w:r w:rsidR="00682A84">
              <w:rPr>
                <w:sz w:val="28"/>
                <w:szCs w:val="28"/>
              </w:rPr>
              <w:br/>
              <w:t xml:space="preserve">Lottie’s brother </w:t>
            </w:r>
            <w:proofErr w:type="spellStart"/>
            <w:r w:rsidR="00682A84">
              <w:rPr>
                <w:sz w:val="28"/>
                <w:szCs w:val="28"/>
              </w:rPr>
              <w:t>Leddie</w:t>
            </w:r>
            <w:proofErr w:type="spellEnd"/>
            <w:r w:rsidR="00682A84">
              <w:rPr>
                <w:sz w:val="28"/>
                <w:szCs w:val="28"/>
              </w:rPr>
              <w:t xml:space="preserve"> signed up for the </w:t>
            </w:r>
            <w:r w:rsidR="00112223">
              <w:rPr>
                <w:sz w:val="28"/>
                <w:szCs w:val="28"/>
              </w:rPr>
              <w:t xml:space="preserve">army </w:t>
            </w:r>
            <w:r w:rsidR="004E7205">
              <w:rPr>
                <w:sz w:val="28"/>
                <w:szCs w:val="28"/>
              </w:rPr>
              <w:t>and wrote to the family on 3</w:t>
            </w:r>
            <w:r w:rsidR="004E7205" w:rsidRPr="004E7205">
              <w:rPr>
                <w:sz w:val="28"/>
                <w:szCs w:val="28"/>
                <w:vertAlign w:val="superscript"/>
              </w:rPr>
              <w:t>rd</w:t>
            </w:r>
            <w:r w:rsidR="004E7205">
              <w:rPr>
                <w:sz w:val="28"/>
                <w:szCs w:val="28"/>
              </w:rPr>
              <w:t xml:space="preserve"> June 1915 – “Well, Dad I never thought that I would be a soldier, but now I am one, I am determined to be a good one. If I have bad luck, well I suppose it had to be.”</w:t>
            </w:r>
            <w:r w:rsidR="00E42924">
              <w:rPr>
                <w:sz w:val="28"/>
                <w:szCs w:val="28"/>
              </w:rPr>
              <w:t xml:space="preserve"> </w:t>
            </w:r>
            <w:proofErr w:type="spellStart"/>
            <w:r w:rsidR="00E42924">
              <w:rPr>
                <w:sz w:val="28"/>
                <w:szCs w:val="28"/>
              </w:rPr>
              <w:t>Leddie</w:t>
            </w:r>
            <w:proofErr w:type="spellEnd"/>
            <w:r w:rsidR="00E42924">
              <w:rPr>
                <w:sz w:val="28"/>
                <w:szCs w:val="28"/>
              </w:rPr>
              <w:t xml:space="preserve"> was killed in action on 23</w:t>
            </w:r>
            <w:r w:rsidR="00E42924" w:rsidRPr="00E42924">
              <w:rPr>
                <w:sz w:val="28"/>
                <w:szCs w:val="28"/>
                <w:vertAlign w:val="superscript"/>
              </w:rPr>
              <w:t>rd</w:t>
            </w:r>
            <w:r w:rsidR="00E42924">
              <w:rPr>
                <w:sz w:val="28"/>
                <w:szCs w:val="28"/>
              </w:rPr>
              <w:t xml:space="preserve"> July 1915.</w:t>
            </w:r>
            <w:r w:rsidR="0017142C">
              <w:rPr>
                <w:sz w:val="28"/>
                <w:szCs w:val="28"/>
              </w:rPr>
              <w:t xml:space="preserve"> Lottie didn’t find out until November when her letters to her brother were returned and stamped “KILLED RETURN TO SENDER”</w:t>
            </w:r>
          </w:p>
        </w:tc>
      </w:tr>
    </w:tbl>
    <w:p w14:paraId="3815CC02" w14:textId="3A7AAEB3" w:rsidR="00641250" w:rsidRPr="00183031" w:rsidRDefault="00641250" w:rsidP="00183031"/>
    <w:sectPr w:rsidR="00641250" w:rsidRPr="00183031" w:rsidSect="00BE7AB9">
      <w:headerReference w:type="default" r:id="rId8"/>
      <w:footerReference w:type="default" r:id="rId9"/>
      <w:pgSz w:w="11906" w:h="16838"/>
      <w:pgMar w:top="2673" w:right="1080" w:bottom="1276" w:left="1080" w:header="568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C90C0" w14:textId="77777777" w:rsidR="00534720" w:rsidRDefault="00534720">
      <w:r>
        <w:separator/>
      </w:r>
    </w:p>
  </w:endnote>
  <w:endnote w:type="continuationSeparator" w:id="0">
    <w:p w14:paraId="2D20F0A2" w14:textId="77777777" w:rsidR="00534720" w:rsidRDefault="005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5CC0A" w14:textId="163BB90C" w:rsidR="00F97FD0" w:rsidRPr="00F97FD0" w:rsidRDefault="00FA5061" w:rsidP="00F97FD0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©Blade Education 201</w:t>
    </w:r>
    <w:r w:rsidR="00E679CB">
      <w:rPr>
        <w:rFonts w:ascii="Arial" w:hAnsi="Arial" w:cs="Arial"/>
        <w:sz w:val="22"/>
        <w:szCs w:val="22"/>
      </w:rPr>
      <w:t>8</w:t>
    </w:r>
    <w:r w:rsidR="00F97FD0" w:rsidRPr="00DC7DC3">
      <w:rPr>
        <w:rFonts w:ascii="Arial" w:hAnsi="Arial" w:cs="Arial"/>
        <w:sz w:val="22"/>
        <w:szCs w:val="22"/>
      </w:rPr>
      <w:br/>
      <w:t>Blade Education (Ltd) is a company limited by guarantee and registered in England and Wales. Registered address: 43, SS9 3DT</w:t>
    </w:r>
    <w:r w:rsidR="00F97FD0">
      <w:rPr>
        <w:rFonts w:ascii="Arial" w:hAnsi="Arial" w:cs="Arial"/>
        <w:sz w:val="22"/>
        <w:szCs w:val="22"/>
      </w:rPr>
      <w:t>. VAT registered in England.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AB8D0" w14:textId="77777777" w:rsidR="00534720" w:rsidRDefault="00534720">
      <w:r>
        <w:separator/>
      </w:r>
    </w:p>
  </w:footnote>
  <w:footnote w:type="continuationSeparator" w:id="0">
    <w:p w14:paraId="619FFD5D" w14:textId="77777777" w:rsidR="00534720" w:rsidRDefault="005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5CC08" w14:textId="77777777" w:rsidR="00F97FD0" w:rsidRDefault="00B10D16" w:rsidP="00F97FD0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3815CC0D" wp14:editId="3815CC0E">
          <wp:simplePos x="0" y="0"/>
          <wp:positionH relativeFrom="column">
            <wp:posOffset>4810125</wp:posOffset>
          </wp:positionH>
          <wp:positionV relativeFrom="paragraph">
            <wp:posOffset>-39370</wp:posOffset>
          </wp:positionV>
          <wp:extent cx="1804035" cy="1090295"/>
          <wp:effectExtent l="19050" t="0" r="5715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hlfhi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4035" cy="1090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2015"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3815CC0F" wp14:editId="3815CC10">
          <wp:simplePos x="0" y="0"/>
          <wp:positionH relativeFrom="column">
            <wp:posOffset>-361950</wp:posOffset>
          </wp:positionH>
          <wp:positionV relativeFrom="paragraph">
            <wp:posOffset>-103505</wp:posOffset>
          </wp:positionV>
          <wp:extent cx="1447800" cy="1209675"/>
          <wp:effectExtent l="19050" t="0" r="0" b="0"/>
          <wp:wrapTight wrapText="bothSides">
            <wp:wrapPolygon edited="0">
              <wp:start x="-284" y="0"/>
              <wp:lineTo x="-284" y="21430"/>
              <wp:lineTo x="21600" y="21430"/>
              <wp:lineTo x="21600" y="0"/>
              <wp:lineTo x="-284" y="0"/>
            </wp:wrapPolygon>
          </wp:wrapTight>
          <wp:docPr id="2" name="Picture 1" descr="SSFR LOGO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FR LOGO 5.jpg"/>
                  <pic:cNvPicPr/>
                </pic:nvPicPr>
                <pic:blipFill>
                  <a:blip r:embed="rId2" cstate="email"/>
                  <a:stretch>
                    <a:fillRect/>
                  </a:stretch>
                </pic:blipFill>
                <pic:spPr>
                  <a:xfrm>
                    <a:off x="0" y="0"/>
                    <a:ext cx="1447800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2015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815CC11" wp14:editId="3815CC12">
          <wp:simplePos x="0" y="0"/>
          <wp:positionH relativeFrom="column">
            <wp:posOffset>1162050</wp:posOffset>
          </wp:positionH>
          <wp:positionV relativeFrom="paragraph">
            <wp:posOffset>-170180</wp:posOffset>
          </wp:positionV>
          <wp:extent cx="3648075" cy="581025"/>
          <wp:effectExtent l="19050" t="0" r="9525" b="0"/>
          <wp:wrapSquare wrapText="bothSides"/>
          <wp:docPr id="24" name="Picture 2" descr="Blade 2012 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e 2012  logo.gif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6480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2015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3815CC13" wp14:editId="3815CC14">
          <wp:simplePos x="0" y="0"/>
          <wp:positionH relativeFrom="column">
            <wp:posOffset>1485900</wp:posOffset>
          </wp:positionH>
          <wp:positionV relativeFrom="paragraph">
            <wp:posOffset>410845</wp:posOffset>
          </wp:positionV>
          <wp:extent cx="2981325" cy="914400"/>
          <wp:effectExtent l="19050" t="0" r="9525" b="0"/>
          <wp:wrapTight wrapText="bothSides">
            <wp:wrapPolygon edited="0">
              <wp:start x="-138" y="0"/>
              <wp:lineTo x="-138" y="21150"/>
              <wp:lineTo x="21669" y="21150"/>
              <wp:lineTo x="21669" y="0"/>
              <wp:lineTo x="-138" y="0"/>
            </wp:wrapPolygon>
          </wp:wrapTight>
          <wp:docPr id="1" name="Picture 0" descr="LiveOnRB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OnRBL.png"/>
                  <pic:cNvPicPr/>
                </pic:nvPicPr>
                <pic:blipFill>
                  <a:blip r:embed="rId4" cstate="email"/>
                  <a:stretch>
                    <a:fillRect/>
                  </a:stretch>
                </pic:blipFill>
                <pic:spPr>
                  <a:xfrm>
                    <a:off x="0" y="0"/>
                    <a:ext cx="298132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99"/>
    <w:rsid w:val="00002BFF"/>
    <w:rsid w:val="000053E3"/>
    <w:rsid w:val="00011BE7"/>
    <w:rsid w:val="00020213"/>
    <w:rsid w:val="000348D8"/>
    <w:rsid w:val="00045231"/>
    <w:rsid w:val="00050A99"/>
    <w:rsid w:val="000A2084"/>
    <w:rsid w:val="000A2DF8"/>
    <w:rsid w:val="000A4262"/>
    <w:rsid w:val="00112223"/>
    <w:rsid w:val="00117671"/>
    <w:rsid w:val="0013108F"/>
    <w:rsid w:val="00134CDC"/>
    <w:rsid w:val="0017142C"/>
    <w:rsid w:val="00183031"/>
    <w:rsid w:val="001A1822"/>
    <w:rsid w:val="001C1FD1"/>
    <w:rsid w:val="001D152D"/>
    <w:rsid w:val="001D1CC5"/>
    <w:rsid w:val="001F1E6A"/>
    <w:rsid w:val="001F2955"/>
    <w:rsid w:val="001F3615"/>
    <w:rsid w:val="00283744"/>
    <w:rsid w:val="002A2E28"/>
    <w:rsid w:val="00325891"/>
    <w:rsid w:val="00334E45"/>
    <w:rsid w:val="00382026"/>
    <w:rsid w:val="003D4296"/>
    <w:rsid w:val="003E3E39"/>
    <w:rsid w:val="003F55E6"/>
    <w:rsid w:val="0042286E"/>
    <w:rsid w:val="00430A4F"/>
    <w:rsid w:val="00431D00"/>
    <w:rsid w:val="004522F2"/>
    <w:rsid w:val="0046021B"/>
    <w:rsid w:val="0046528E"/>
    <w:rsid w:val="00473CE4"/>
    <w:rsid w:val="0049390E"/>
    <w:rsid w:val="004A150A"/>
    <w:rsid w:val="004A4638"/>
    <w:rsid w:val="004E7205"/>
    <w:rsid w:val="00533777"/>
    <w:rsid w:val="00534720"/>
    <w:rsid w:val="00555845"/>
    <w:rsid w:val="00593E44"/>
    <w:rsid w:val="005C2770"/>
    <w:rsid w:val="005C28A0"/>
    <w:rsid w:val="005E6C69"/>
    <w:rsid w:val="0060262F"/>
    <w:rsid w:val="00602B9F"/>
    <w:rsid w:val="00605E9F"/>
    <w:rsid w:val="006153EF"/>
    <w:rsid w:val="00625068"/>
    <w:rsid w:val="00637C0D"/>
    <w:rsid w:val="00641250"/>
    <w:rsid w:val="00682A84"/>
    <w:rsid w:val="006C6AF4"/>
    <w:rsid w:val="006E54C4"/>
    <w:rsid w:val="006E628D"/>
    <w:rsid w:val="007048EE"/>
    <w:rsid w:val="00705CF3"/>
    <w:rsid w:val="00723C7B"/>
    <w:rsid w:val="0072626C"/>
    <w:rsid w:val="00741C46"/>
    <w:rsid w:val="007602B6"/>
    <w:rsid w:val="0076217F"/>
    <w:rsid w:val="00764408"/>
    <w:rsid w:val="0077122E"/>
    <w:rsid w:val="007731FD"/>
    <w:rsid w:val="007C2015"/>
    <w:rsid w:val="007C500E"/>
    <w:rsid w:val="0085775A"/>
    <w:rsid w:val="00894A80"/>
    <w:rsid w:val="008A7100"/>
    <w:rsid w:val="008F1356"/>
    <w:rsid w:val="00957567"/>
    <w:rsid w:val="009624BF"/>
    <w:rsid w:val="00965D12"/>
    <w:rsid w:val="009B3715"/>
    <w:rsid w:val="009C0219"/>
    <w:rsid w:val="009E20EB"/>
    <w:rsid w:val="009F765E"/>
    <w:rsid w:val="00A051C1"/>
    <w:rsid w:val="00A05BF4"/>
    <w:rsid w:val="00A0752A"/>
    <w:rsid w:val="00A30695"/>
    <w:rsid w:val="00A431B3"/>
    <w:rsid w:val="00A5555D"/>
    <w:rsid w:val="00A61980"/>
    <w:rsid w:val="00A72C7A"/>
    <w:rsid w:val="00AA0674"/>
    <w:rsid w:val="00AA79BF"/>
    <w:rsid w:val="00AB225D"/>
    <w:rsid w:val="00AD3F42"/>
    <w:rsid w:val="00AE30C6"/>
    <w:rsid w:val="00B0349D"/>
    <w:rsid w:val="00B10D16"/>
    <w:rsid w:val="00B30F2A"/>
    <w:rsid w:val="00B45B16"/>
    <w:rsid w:val="00B511C8"/>
    <w:rsid w:val="00B64551"/>
    <w:rsid w:val="00B911CA"/>
    <w:rsid w:val="00BC2140"/>
    <w:rsid w:val="00BD3B08"/>
    <w:rsid w:val="00BD65CD"/>
    <w:rsid w:val="00BE21FF"/>
    <w:rsid w:val="00BE4F9F"/>
    <w:rsid w:val="00BE7AB9"/>
    <w:rsid w:val="00C2418F"/>
    <w:rsid w:val="00C45E96"/>
    <w:rsid w:val="00CA4D7F"/>
    <w:rsid w:val="00CA7F5C"/>
    <w:rsid w:val="00CB0C3D"/>
    <w:rsid w:val="00CD0F27"/>
    <w:rsid w:val="00D07267"/>
    <w:rsid w:val="00D0733E"/>
    <w:rsid w:val="00D11622"/>
    <w:rsid w:val="00D123D1"/>
    <w:rsid w:val="00D426B3"/>
    <w:rsid w:val="00D476F6"/>
    <w:rsid w:val="00D5238E"/>
    <w:rsid w:val="00D77A4F"/>
    <w:rsid w:val="00D9167E"/>
    <w:rsid w:val="00D92076"/>
    <w:rsid w:val="00DA0B9D"/>
    <w:rsid w:val="00DB58BD"/>
    <w:rsid w:val="00DB6629"/>
    <w:rsid w:val="00DC0CB8"/>
    <w:rsid w:val="00DC7DC3"/>
    <w:rsid w:val="00E179BC"/>
    <w:rsid w:val="00E42924"/>
    <w:rsid w:val="00E61463"/>
    <w:rsid w:val="00E679CB"/>
    <w:rsid w:val="00E70DE2"/>
    <w:rsid w:val="00EB42B8"/>
    <w:rsid w:val="00ED7A9C"/>
    <w:rsid w:val="00F05259"/>
    <w:rsid w:val="00F57E81"/>
    <w:rsid w:val="00F66264"/>
    <w:rsid w:val="00F67ACD"/>
    <w:rsid w:val="00F76B93"/>
    <w:rsid w:val="00F97FD0"/>
    <w:rsid w:val="00FA487A"/>
    <w:rsid w:val="00FA5061"/>
    <w:rsid w:val="00FE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15CC02"/>
  <w15:docId w15:val="{3D3D125D-1B83-4B6A-8FF1-F63F270F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D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723C7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1C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723C7B"/>
    <w:pPr>
      <w:spacing w:after="0" w:line="240" w:lineRule="auto"/>
      <w:ind w:left="7920" w:right="-12"/>
    </w:pPr>
    <w:rPr>
      <w:rFonts w:ascii="Gill Sans" w:eastAsia="Times New Roman" w:hAnsi="Gill Sans"/>
      <w:sz w:val="28"/>
      <w:szCs w:val="24"/>
    </w:rPr>
  </w:style>
  <w:style w:type="paragraph" w:styleId="Header">
    <w:name w:val="header"/>
    <w:basedOn w:val="Normal"/>
    <w:semiHidden/>
    <w:rsid w:val="00723C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23C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23C7B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23C7B"/>
    <w:rPr>
      <w:color w:val="800080"/>
      <w:u w:val="single"/>
    </w:rPr>
  </w:style>
  <w:style w:type="paragraph" w:styleId="BodyText">
    <w:name w:val="Body Text"/>
    <w:basedOn w:val="Normal"/>
    <w:semiHidden/>
    <w:rsid w:val="00723C7B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BodyText2">
    <w:name w:val="Body Text 2"/>
    <w:basedOn w:val="Normal"/>
    <w:semiHidden/>
    <w:rsid w:val="00723C7B"/>
    <w:pPr>
      <w:spacing w:after="0" w:line="240" w:lineRule="auto"/>
    </w:pPr>
    <w:rPr>
      <w:rFonts w:ascii="Arial" w:eastAsia="Times New Roman" w:hAnsi="Arial" w:cs="Arial"/>
      <w:color w:val="0000FF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B371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6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2F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511C8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B51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830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lade%20Education\Blade%20Education\LETTERHEADS\BLADE%20EDUCATION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BLADE EDUCATION LETTERHEAD TEMPLATE</Template>
  <TotalTime>11</TotalTime>
  <Pages>2</Pages>
  <Words>226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Blade Education</vt:lpstr>
    </vt:vector>
  </TitlesOfParts>
  <Company>none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Blade Education</dc:title>
  <dc:creator>Assy</dc:creator>
  <cp:lastModifiedBy>Alastair Deacon</cp:lastModifiedBy>
  <cp:revision>18</cp:revision>
  <dcterms:created xsi:type="dcterms:W3CDTF">2018-02-22T10:58:00Z</dcterms:created>
  <dcterms:modified xsi:type="dcterms:W3CDTF">2018-02-22T11:09:00Z</dcterms:modified>
</cp:coreProperties>
</file>